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A24" w:rsidRPr="003C2354" w:rsidRDefault="00BE6C97" w:rsidP="001D2CA4">
      <w:pPr>
        <w:jc w:val="both"/>
        <w:rPr>
          <w:b/>
          <w:lang w:val="de-DE"/>
        </w:rPr>
      </w:pPr>
      <w:r w:rsidRPr="003C2354">
        <w:rPr>
          <w:b/>
          <w:lang w:val="de-DE"/>
        </w:rPr>
        <w:t xml:space="preserve">Antrag auf Kostenübernahme für </w:t>
      </w:r>
      <w:r w:rsidR="003C2354" w:rsidRPr="003C2354">
        <w:rPr>
          <w:b/>
          <w:lang w:val="de-DE"/>
        </w:rPr>
        <w:t xml:space="preserve">die </w:t>
      </w:r>
      <w:r w:rsidRPr="003C2354">
        <w:rPr>
          <w:b/>
          <w:lang w:val="de-DE"/>
        </w:rPr>
        <w:t>Messung der Hepatitis E-Viruslast im Blut</w:t>
      </w:r>
    </w:p>
    <w:p w:rsidR="00BE6C97" w:rsidRDefault="00BE6C97" w:rsidP="001D2CA4">
      <w:pPr>
        <w:jc w:val="both"/>
        <w:rPr>
          <w:lang w:val="de-DE"/>
        </w:rPr>
      </w:pPr>
    </w:p>
    <w:p w:rsidR="00BE6C97" w:rsidRDefault="00BE6C97" w:rsidP="001D2CA4">
      <w:pPr>
        <w:jc w:val="both"/>
        <w:rPr>
          <w:lang w:val="de-DE"/>
        </w:rPr>
      </w:pPr>
      <w:r>
        <w:rPr>
          <w:lang w:val="de-DE"/>
        </w:rPr>
        <w:t>Sehr geehrte Damen und Herren,</w:t>
      </w:r>
    </w:p>
    <w:p w:rsidR="00BE6C97" w:rsidRDefault="00BE6C97" w:rsidP="001D2CA4">
      <w:pPr>
        <w:jc w:val="both"/>
        <w:rPr>
          <w:lang w:val="de-DE"/>
        </w:rPr>
      </w:pPr>
      <w:r w:rsidRPr="00A04176">
        <w:rPr>
          <w:highlight w:val="yellow"/>
          <w:lang w:val="de-DE"/>
        </w:rPr>
        <w:t>die Patientin</w:t>
      </w:r>
      <w:r w:rsidR="001D2CA4" w:rsidRPr="00A04176">
        <w:rPr>
          <w:highlight w:val="yellow"/>
          <w:lang w:val="de-DE"/>
        </w:rPr>
        <w:t>/der Patient</w:t>
      </w:r>
      <w:r w:rsidRPr="00A04176">
        <w:rPr>
          <w:highlight w:val="yellow"/>
          <w:lang w:val="de-DE"/>
        </w:rPr>
        <w:t xml:space="preserve"> xxx</w:t>
      </w:r>
      <w:r>
        <w:rPr>
          <w:lang w:val="de-DE"/>
        </w:rPr>
        <w:t xml:space="preserve">, geb. am </w:t>
      </w:r>
      <w:proofErr w:type="spellStart"/>
      <w:r w:rsidR="003C2354" w:rsidRPr="00E60513">
        <w:rPr>
          <w:highlight w:val="yellow"/>
          <w:lang w:val="de-DE"/>
        </w:rPr>
        <w:t>xx.xx.xxxx</w:t>
      </w:r>
      <w:proofErr w:type="spellEnd"/>
      <w:r>
        <w:rPr>
          <w:lang w:val="de-DE"/>
        </w:rPr>
        <w:t xml:space="preserve">, ist bei Ihnen versichert. </w:t>
      </w:r>
    </w:p>
    <w:p w:rsidR="00BE6C97" w:rsidRDefault="00BE6C97" w:rsidP="001D2CA4">
      <w:pPr>
        <w:jc w:val="both"/>
        <w:rPr>
          <w:lang w:val="de-DE"/>
        </w:rPr>
      </w:pPr>
      <w:r>
        <w:rPr>
          <w:lang w:val="de-DE"/>
        </w:rPr>
        <w:t xml:space="preserve">Bei </w:t>
      </w:r>
      <w:r w:rsidR="001D2CA4" w:rsidRPr="00A04176">
        <w:rPr>
          <w:highlight w:val="yellow"/>
          <w:lang w:val="de-DE"/>
        </w:rPr>
        <w:t>Frau xxx/Herrn</w:t>
      </w:r>
      <w:r w:rsidRPr="00A04176">
        <w:rPr>
          <w:highlight w:val="yellow"/>
          <w:lang w:val="de-DE"/>
        </w:rPr>
        <w:t xml:space="preserve"> </w:t>
      </w:r>
      <w:r w:rsidR="00A04176" w:rsidRPr="00A04176">
        <w:rPr>
          <w:highlight w:val="yellow"/>
          <w:lang w:val="de-DE"/>
        </w:rPr>
        <w:t>xxx</w:t>
      </w:r>
      <w:r>
        <w:rPr>
          <w:lang w:val="de-DE"/>
        </w:rPr>
        <w:t xml:space="preserve"> besteht der Verdacht auf eine Infektion durch das Hepatitis E-Virus (HEV). Diese Infektion kann bei dem Patienten aufgrund </w:t>
      </w:r>
      <w:r w:rsidR="003C2354">
        <w:rPr>
          <w:lang w:val="de-DE"/>
        </w:rPr>
        <w:t>des nur</w:t>
      </w:r>
      <w:r w:rsidR="0073415F">
        <w:rPr>
          <w:lang w:val="de-DE"/>
        </w:rPr>
        <w:t xml:space="preserve"> eingeschränkt</w:t>
      </w:r>
      <w:r w:rsidR="003C2354">
        <w:rPr>
          <w:lang w:val="de-DE"/>
        </w:rPr>
        <w:t xml:space="preserve"> funktionierenden</w:t>
      </w:r>
      <w:r>
        <w:rPr>
          <w:lang w:val="de-DE"/>
        </w:rPr>
        <w:t xml:space="preserve"> Immunsystems chronisch verlaufen und zu einer schweren Leberschädigung führen.</w:t>
      </w:r>
      <w:r w:rsidR="003C2354">
        <w:rPr>
          <w:lang w:val="de-DE"/>
        </w:rPr>
        <w:t xml:space="preserve"> Diese</w:t>
      </w:r>
      <w:r w:rsidR="00A92B0A">
        <w:rPr>
          <w:lang w:val="de-DE"/>
        </w:rPr>
        <w:t xml:space="preserve"> </w:t>
      </w:r>
      <w:r w:rsidR="001D2CA4">
        <w:rPr>
          <w:lang w:val="de-DE"/>
        </w:rPr>
        <w:t xml:space="preserve">potentiell tödlich verlaufende </w:t>
      </w:r>
      <w:r w:rsidR="003C2354">
        <w:rPr>
          <w:lang w:val="de-DE"/>
        </w:rPr>
        <w:t>Erkrankung lässt sich nur durch den Nachweis des Virusgenoms mittels quantitativer PCR diagnostizieren und einer zielger</w:t>
      </w:r>
      <w:r w:rsidR="00AD0B57">
        <w:rPr>
          <w:lang w:val="de-DE"/>
        </w:rPr>
        <w:t>ichteten</w:t>
      </w:r>
      <w:r w:rsidR="003C2354">
        <w:rPr>
          <w:lang w:val="de-DE"/>
        </w:rPr>
        <w:t xml:space="preserve"> Behandlung</w:t>
      </w:r>
      <w:r w:rsidR="00A92B0A">
        <w:rPr>
          <w:lang w:val="de-DE"/>
        </w:rPr>
        <w:t xml:space="preserve"> (</w:t>
      </w:r>
      <w:r w:rsidR="00A04176">
        <w:rPr>
          <w:lang w:val="de-DE"/>
        </w:rPr>
        <w:t xml:space="preserve">z.B. </w:t>
      </w:r>
      <w:r w:rsidR="00A92B0A">
        <w:rPr>
          <w:lang w:val="de-DE"/>
        </w:rPr>
        <w:t xml:space="preserve">Reduktion der Immunsuppression, </w:t>
      </w:r>
      <w:proofErr w:type="spellStart"/>
      <w:r w:rsidR="00A92B0A">
        <w:rPr>
          <w:lang w:val="de-DE"/>
        </w:rPr>
        <w:t>Ribavirin</w:t>
      </w:r>
      <w:proofErr w:type="spellEnd"/>
      <w:r w:rsidR="00A92B0A">
        <w:rPr>
          <w:lang w:val="de-DE"/>
        </w:rPr>
        <w:t>)</w:t>
      </w:r>
      <w:r w:rsidR="003C2354">
        <w:rPr>
          <w:lang w:val="de-DE"/>
        </w:rPr>
        <w:t xml:space="preserve"> zuführen.</w:t>
      </w:r>
      <w:r>
        <w:rPr>
          <w:lang w:val="de-DE"/>
        </w:rPr>
        <w:t xml:space="preserve"> </w:t>
      </w:r>
    </w:p>
    <w:p w:rsidR="003C2354" w:rsidRPr="003C2354" w:rsidRDefault="003C2354" w:rsidP="001D2CA4">
      <w:pPr>
        <w:jc w:val="both"/>
        <w:rPr>
          <w:lang w:val="de-DE"/>
        </w:rPr>
      </w:pPr>
      <w:r>
        <w:rPr>
          <w:lang w:val="de-DE"/>
        </w:rPr>
        <w:t xml:space="preserve">Falls bei </w:t>
      </w:r>
      <w:r w:rsidRPr="00A04176">
        <w:rPr>
          <w:highlight w:val="yellow"/>
          <w:lang w:val="de-DE"/>
        </w:rPr>
        <w:t>der Patientin</w:t>
      </w:r>
      <w:r w:rsidR="006B78D1" w:rsidRPr="00A04176">
        <w:rPr>
          <w:highlight w:val="yellow"/>
          <w:lang w:val="de-DE"/>
        </w:rPr>
        <w:t>/dem Patienten</w:t>
      </w:r>
      <w:r>
        <w:rPr>
          <w:lang w:val="de-DE"/>
        </w:rPr>
        <w:t xml:space="preserve"> das Virus nachgewiesen wurde bzw. weiter der dringende Verdacht dafür besteht</w:t>
      </w:r>
      <w:r w:rsidR="00AD0B57">
        <w:rPr>
          <w:lang w:val="de-DE"/>
        </w:rPr>
        <w:t xml:space="preserve"> sowie für</w:t>
      </w:r>
      <w:r w:rsidR="00A92B0A">
        <w:rPr>
          <w:lang w:val="de-DE"/>
        </w:rPr>
        <w:t xml:space="preserve"> die Therapiekontrolle</w:t>
      </w:r>
      <w:r w:rsidR="00AD0B57">
        <w:rPr>
          <w:lang w:val="de-DE"/>
        </w:rPr>
        <w:t xml:space="preserve"> ist</w:t>
      </w:r>
      <w:r w:rsidR="00A92B0A">
        <w:rPr>
          <w:lang w:val="de-DE"/>
        </w:rPr>
        <w:t xml:space="preserve"> eine</w:t>
      </w:r>
      <w:r>
        <w:rPr>
          <w:lang w:val="de-DE"/>
        </w:rPr>
        <w:t xml:space="preserve"> monatlich</w:t>
      </w:r>
      <w:r w:rsidR="00A92B0A">
        <w:rPr>
          <w:lang w:val="de-DE"/>
        </w:rPr>
        <w:t>e</w:t>
      </w:r>
      <w:r>
        <w:rPr>
          <w:lang w:val="de-DE"/>
        </w:rPr>
        <w:t xml:space="preserve"> Überwachung </w:t>
      </w:r>
      <w:r w:rsidRPr="003C2354">
        <w:rPr>
          <w:lang w:val="de-DE"/>
        </w:rPr>
        <w:t>der Viruslast notwendig. Nach Bee</w:t>
      </w:r>
      <w:r>
        <w:rPr>
          <w:lang w:val="de-DE"/>
        </w:rPr>
        <w:t>ndigung der Therapie dann alle 1,5-3 Monate.</w:t>
      </w:r>
    </w:p>
    <w:p w:rsidR="003C2354" w:rsidRDefault="003C2354" w:rsidP="001D2CA4">
      <w:pPr>
        <w:jc w:val="both"/>
        <w:rPr>
          <w:lang w:val="de-DE"/>
        </w:rPr>
      </w:pPr>
      <w:r w:rsidRPr="003C2354">
        <w:rPr>
          <w:lang w:val="de-DE"/>
        </w:rPr>
        <w:t>Die Kosten</w:t>
      </w:r>
      <w:r>
        <w:rPr>
          <w:lang w:val="de-DE"/>
        </w:rPr>
        <w:t xml:space="preserve"> der PCR</w:t>
      </w:r>
      <w:r w:rsidRPr="003C2354">
        <w:rPr>
          <w:lang w:val="de-DE"/>
        </w:rPr>
        <w:t xml:space="preserve"> betragen </w:t>
      </w:r>
      <w:r w:rsidR="00B34C34">
        <w:rPr>
          <w:lang w:val="de-DE"/>
        </w:rPr>
        <w:t>128,23 €</w:t>
      </w:r>
      <w:r w:rsidRPr="003C2354">
        <w:rPr>
          <w:lang w:val="de-DE"/>
        </w:rPr>
        <w:t xml:space="preserve"> (</w:t>
      </w:r>
      <w:r w:rsidR="0082598F">
        <w:rPr>
          <w:lang w:val="de-DE"/>
        </w:rPr>
        <w:t xml:space="preserve">1.0 GOÄ; </w:t>
      </w:r>
      <w:bookmarkStart w:id="0" w:name="_GoBack"/>
      <w:bookmarkEnd w:id="0"/>
      <w:r w:rsidRPr="003C2354">
        <w:rPr>
          <w:lang w:val="de-DE"/>
        </w:rPr>
        <w:t>Ziffern 4</w:t>
      </w:r>
      <w:r w:rsidR="00703565">
        <w:rPr>
          <w:lang w:val="de-DE"/>
        </w:rPr>
        <w:t xml:space="preserve">780, 4782, </w:t>
      </w:r>
      <w:r>
        <w:rPr>
          <w:lang w:val="de-DE"/>
        </w:rPr>
        <w:t>4783</w:t>
      </w:r>
      <w:r w:rsidR="00703565">
        <w:rPr>
          <w:lang w:val="de-DE"/>
        </w:rPr>
        <w:t>,  4785</w:t>
      </w:r>
      <w:r>
        <w:rPr>
          <w:lang w:val="de-DE"/>
        </w:rPr>
        <w:t>)</w:t>
      </w:r>
      <w:r w:rsidRPr="003C2354">
        <w:rPr>
          <w:lang w:val="de-DE"/>
        </w:rPr>
        <w:t xml:space="preserve">. Da es keine etablierte Abrechnungsmöglichkeit gibt, möchten wir um </w:t>
      </w:r>
      <w:r w:rsidR="00A92B0A">
        <w:rPr>
          <w:lang w:val="de-DE"/>
        </w:rPr>
        <w:t xml:space="preserve">die </w:t>
      </w:r>
      <w:r w:rsidRPr="003C2354">
        <w:rPr>
          <w:lang w:val="de-DE"/>
        </w:rPr>
        <w:t xml:space="preserve">Übernahme der Kosten für </w:t>
      </w:r>
      <w:r w:rsidR="00A92B0A">
        <w:rPr>
          <w:lang w:val="de-DE"/>
        </w:rPr>
        <w:t xml:space="preserve">die Ersttestung </w:t>
      </w:r>
      <w:r>
        <w:rPr>
          <w:lang w:val="de-DE"/>
        </w:rPr>
        <w:t xml:space="preserve">und ggf. </w:t>
      </w:r>
      <w:r w:rsidR="00A04176">
        <w:rPr>
          <w:lang w:val="de-DE"/>
        </w:rPr>
        <w:t xml:space="preserve">nötige </w:t>
      </w:r>
      <w:r w:rsidR="00AD0B57">
        <w:rPr>
          <w:lang w:val="de-DE"/>
        </w:rPr>
        <w:t>Folgeuntersuchungen</w:t>
      </w:r>
      <w:r>
        <w:rPr>
          <w:lang w:val="de-DE"/>
        </w:rPr>
        <w:t xml:space="preserve"> für zunächst ein Jahr bitten. </w:t>
      </w:r>
    </w:p>
    <w:p w:rsidR="00A92B0A" w:rsidRDefault="00A92B0A" w:rsidP="001D2CA4">
      <w:pPr>
        <w:jc w:val="both"/>
        <w:rPr>
          <w:lang w:val="de-DE"/>
        </w:rPr>
      </w:pPr>
      <w:r>
        <w:rPr>
          <w:lang w:val="de-DE"/>
        </w:rPr>
        <w:t xml:space="preserve">Die Erfolgsaussichten einer frühzeitig eingeleiteten Therapie sind gut. Aus Gesprächen mit </w:t>
      </w:r>
      <w:r w:rsidR="00AD0B57">
        <w:rPr>
          <w:lang w:val="de-DE"/>
        </w:rPr>
        <w:t xml:space="preserve">dem Labor </w:t>
      </w:r>
      <w:r>
        <w:rPr>
          <w:lang w:val="de-DE"/>
        </w:rPr>
        <w:t xml:space="preserve">wissen wir, dass die meisten Krankenkassen der Bitte um Kostenübernahme </w:t>
      </w:r>
      <w:r w:rsidR="00AD0B57">
        <w:rPr>
          <w:lang w:val="de-DE"/>
        </w:rPr>
        <w:t xml:space="preserve">entsprechen. </w:t>
      </w:r>
    </w:p>
    <w:p w:rsidR="00A92B0A" w:rsidRDefault="00A92B0A" w:rsidP="001D2CA4">
      <w:pPr>
        <w:jc w:val="both"/>
        <w:rPr>
          <w:lang w:val="de-DE"/>
        </w:rPr>
      </w:pPr>
      <w:r>
        <w:rPr>
          <w:lang w:val="de-DE"/>
        </w:rPr>
        <w:t>Mit freundlichen Grüßen</w:t>
      </w:r>
    </w:p>
    <w:p w:rsidR="00A92B0A" w:rsidRDefault="00A92B0A" w:rsidP="003C2354">
      <w:pPr>
        <w:rPr>
          <w:lang w:val="de-DE"/>
        </w:rPr>
      </w:pPr>
    </w:p>
    <w:p w:rsidR="00A92B0A" w:rsidRDefault="00AD0B57" w:rsidP="003C2354">
      <w:pPr>
        <w:rPr>
          <w:lang w:val="de-DE"/>
        </w:rPr>
      </w:pPr>
      <w:r w:rsidRPr="00A04176">
        <w:rPr>
          <w:highlight w:val="yellow"/>
          <w:lang w:val="de-DE"/>
        </w:rPr>
        <w:t>Behandelnder Arzt</w:t>
      </w:r>
    </w:p>
    <w:p w:rsidR="00A92B0A" w:rsidRDefault="00A92B0A" w:rsidP="003C2354">
      <w:pPr>
        <w:rPr>
          <w:lang w:val="de-DE"/>
        </w:rPr>
      </w:pPr>
    </w:p>
    <w:p w:rsidR="00A92B0A" w:rsidRPr="00BE6C97" w:rsidRDefault="00A92B0A" w:rsidP="003C2354">
      <w:pPr>
        <w:rPr>
          <w:lang w:val="de-DE"/>
        </w:rPr>
      </w:pPr>
    </w:p>
    <w:sectPr w:rsidR="00A92B0A" w:rsidRPr="00BE6C97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97"/>
    <w:rsid w:val="00127AAD"/>
    <w:rsid w:val="001D2CA4"/>
    <w:rsid w:val="003C2354"/>
    <w:rsid w:val="0069065F"/>
    <w:rsid w:val="006B78D1"/>
    <w:rsid w:val="00703565"/>
    <w:rsid w:val="0073415F"/>
    <w:rsid w:val="0082598F"/>
    <w:rsid w:val="00A04176"/>
    <w:rsid w:val="00A92B0A"/>
    <w:rsid w:val="00AD0B57"/>
    <w:rsid w:val="00B34C34"/>
    <w:rsid w:val="00BE6C97"/>
    <w:rsid w:val="00D4259C"/>
    <w:rsid w:val="00E60513"/>
    <w:rsid w:val="00F0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9B15D-E131-49BD-BB68-69C290E7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akrumbholz</dc:creator>
  <cp:keywords/>
  <dc:description/>
  <cp:lastModifiedBy>akrumbholz</cp:lastModifiedBy>
  <cp:revision>8</cp:revision>
  <dcterms:created xsi:type="dcterms:W3CDTF">2019-03-22T07:38:00Z</dcterms:created>
  <dcterms:modified xsi:type="dcterms:W3CDTF">2019-04-03T12:20:00Z</dcterms:modified>
</cp:coreProperties>
</file>